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85" w:rsidRDefault="00F25385" w:rsidP="00F253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об итогах деятельности </w:t>
      </w:r>
    </w:p>
    <w:p w:rsidR="00F25385" w:rsidRDefault="00F25385" w:rsidP="00F253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Общественного совета при Коми УФАС России </w:t>
      </w:r>
    </w:p>
    <w:p w:rsidR="00F25385" w:rsidRDefault="00F25385" w:rsidP="00F253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2022 году.</w:t>
      </w:r>
    </w:p>
    <w:p w:rsidR="00F25385" w:rsidRDefault="00F25385" w:rsidP="00F253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5385" w:rsidRDefault="00F25385" w:rsidP="00F2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5385" w:rsidRDefault="00F25385" w:rsidP="00F2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Общественного совета при Коми УФАС России входят 7 членов, представляющих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общественные организации, СМИ, коммерческие структуры.</w:t>
      </w:r>
    </w:p>
    <w:p w:rsidR="00F25385" w:rsidRDefault="00F25385" w:rsidP="00F2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утверждённым Планом работы Общественного совета при Коми УФАС России на 2022 год была организована работа по рассмотрению проблемных вопросов, возникающих в процессе работы Коми УФАС России.</w:t>
      </w:r>
    </w:p>
    <w:p w:rsidR="00F25385" w:rsidRDefault="00F25385" w:rsidP="00F2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отчётный период в очном и заочном режиме было рассмотрено 8 вопросов. Было проведено 3 </w:t>
      </w:r>
      <w:proofErr w:type="gramStart"/>
      <w:r>
        <w:rPr>
          <w:rFonts w:ascii="Times New Roman" w:hAnsi="Times New Roman" w:cs="Times New Roman"/>
          <w:sz w:val="26"/>
          <w:szCs w:val="26"/>
        </w:rPr>
        <w:t>очных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заседания Общественного совета и 1 заочное. Соответствующие приказы, План работы Общественного совета, протоколы заседаний размещены на официальном сайте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 УФАС России.</w:t>
      </w:r>
    </w:p>
    <w:p w:rsidR="00F25385" w:rsidRDefault="00F25385" w:rsidP="00F2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Общественного совета проходили как в открытом режиме, так и в заочной форме (в связи с пандемией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и периодом отпусков). На очном заседании Общественного совета присутствовали члены общественных организаций, СМИ, коммерческих структур, представители Коми УФАС России.</w:t>
      </w:r>
    </w:p>
    <w:p w:rsidR="00F25385" w:rsidRDefault="00F25385" w:rsidP="00F2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Общественный совет рассматривал такие вопросы как:</w:t>
      </w:r>
    </w:p>
    <w:p w:rsidR="00F25385" w:rsidRDefault="00F25385" w:rsidP="00F2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итоги работы Коми УФАС России за 2021 год;</w:t>
      </w:r>
    </w:p>
    <w:p w:rsidR="00F25385" w:rsidRDefault="00F25385" w:rsidP="00F2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>
        <w:t xml:space="preserve"> </w:t>
      </w:r>
      <w:r>
        <w:rPr>
          <w:rFonts w:ascii="Times New Roman" w:hAnsi="Times New Roman" w:cs="Times New Roman"/>
          <w:sz w:val="26"/>
        </w:rPr>
        <w:t>проблемные вопросы применения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25385" w:rsidRDefault="00F25385" w:rsidP="00F2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результаты контроля цен на социально значимых товарных рынках;</w:t>
      </w:r>
    </w:p>
    <w:p w:rsidR="00F25385" w:rsidRDefault="00F25385" w:rsidP="00F2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антимонопольный контроль на товарном рынке оказания услуг по обращению с твердыми коммунальными отходами в Республике Коми;</w:t>
      </w:r>
    </w:p>
    <w:p w:rsidR="00F25385" w:rsidRDefault="00F25385" w:rsidP="00F2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-</w:t>
      </w:r>
      <w:r>
        <w:t xml:space="preserve"> </w:t>
      </w:r>
      <w:r>
        <w:rPr>
          <w:rFonts w:ascii="Times New Roman" w:hAnsi="Times New Roman" w:cs="Times New Roman"/>
          <w:sz w:val="26"/>
        </w:rPr>
        <w:t xml:space="preserve">вопросы организации антимонопольного </w:t>
      </w:r>
      <w:proofErr w:type="spellStart"/>
      <w:r>
        <w:rPr>
          <w:rFonts w:ascii="Times New Roman" w:hAnsi="Times New Roman" w:cs="Times New Roman"/>
          <w:sz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</w:rPr>
        <w:t xml:space="preserve"> в Коми УФАС России.</w:t>
      </w:r>
      <w:proofErr w:type="gramEnd"/>
    </w:p>
    <w:p w:rsidR="00F25385" w:rsidRDefault="00F25385" w:rsidP="00F25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направляемые Коми УФАС России доклады и материалы, соответствующие проблемным вопросам, поставленным в повестках заседаний, изучены членами Общественного совета,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замечания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предложения в адрес Управления не поступили.</w:t>
      </w:r>
    </w:p>
    <w:p w:rsidR="00F25385" w:rsidRDefault="00F25385" w:rsidP="00F25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по итогам очного заседания Общественного совета, состоявшегося в феврале 2022 года, Коми УФАС России было предложено при докладе информации об итогах деятельности управления на заседаниях Общественного совета при Коми УФАС России сообщать более подробную статистическую информацию в разрезе курируемых направлений деятельности. </w:t>
      </w:r>
    </w:p>
    <w:p w:rsidR="00F25385" w:rsidRDefault="00F25385" w:rsidP="00F25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заочного заседания Общественного совета, состоявшегося в июне 2022 года, Коми УФАС России было принято решение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продолжить мониторинг ситуации на продовольственных рынках Республики Коми.</w:t>
      </w:r>
    </w:p>
    <w:p w:rsidR="00F25385" w:rsidRDefault="00F25385" w:rsidP="00F25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очного заседания Общественного совета, состоявшегося в сентябре 2022 года, Коми УФАС России было предложено принять меры к информационному освещению проблем антимонопольного контроля на товарном рынке оказания услуг по обращению с твердыми коммунальными отходами в Республике Коми.</w:t>
      </w:r>
    </w:p>
    <w:p w:rsidR="00F25385" w:rsidRDefault="00F25385" w:rsidP="00F25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 отметить:</w:t>
      </w:r>
    </w:p>
    <w:p w:rsidR="00F25385" w:rsidRDefault="00F25385" w:rsidP="00F25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Общественного совета за отчётный период в целом соответствовала целям, задачам и функциям Совета.</w:t>
      </w:r>
    </w:p>
    <w:p w:rsidR="00F25385" w:rsidRDefault="00F25385" w:rsidP="00F25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План деятельности Общественного совета на 2022 год реализован полностью.</w:t>
      </w:r>
    </w:p>
    <w:p w:rsidR="00F25385" w:rsidRDefault="00F25385" w:rsidP="00F25385"/>
    <w:p w:rsidR="00F25385" w:rsidRDefault="00F25385" w:rsidP="00F25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 xml:space="preserve">Председательствующий                                                                              </w:t>
      </w:r>
      <w:r w:rsidR="002C5E57">
        <w:rPr>
          <w:rFonts w:ascii="Times New Roman" w:hAnsi="Times New Roman" w:cs="Times New Roman"/>
          <w:sz w:val="26"/>
        </w:rPr>
        <w:t xml:space="preserve">               </w:t>
      </w:r>
      <w:bookmarkStart w:id="0" w:name="_GoBack"/>
      <w:bookmarkEnd w:id="0"/>
      <w:r w:rsidR="00A725FC" w:rsidRPr="00A725FC">
        <w:rPr>
          <w:rFonts w:ascii="Times New Roman" w:hAnsi="Times New Roman" w:cs="Times New Roman"/>
          <w:sz w:val="26"/>
        </w:rPr>
        <w:t>&lt;…&gt;</w:t>
      </w:r>
    </w:p>
    <w:p w:rsidR="00DD0750" w:rsidRDefault="006C7D5B"/>
    <w:sectPr w:rsidR="00DD0750" w:rsidSect="00BB5E0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5B" w:rsidRDefault="006C7D5B" w:rsidP="00BB5E07">
      <w:pPr>
        <w:spacing w:after="0" w:line="240" w:lineRule="auto"/>
      </w:pPr>
      <w:r>
        <w:separator/>
      </w:r>
    </w:p>
  </w:endnote>
  <w:endnote w:type="continuationSeparator" w:id="0">
    <w:p w:rsidR="006C7D5B" w:rsidRDefault="006C7D5B" w:rsidP="00BB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5B" w:rsidRDefault="006C7D5B" w:rsidP="00BB5E07">
      <w:pPr>
        <w:spacing w:after="0" w:line="240" w:lineRule="auto"/>
      </w:pPr>
      <w:r>
        <w:separator/>
      </w:r>
    </w:p>
  </w:footnote>
  <w:footnote w:type="continuationSeparator" w:id="0">
    <w:p w:rsidR="006C7D5B" w:rsidRDefault="006C7D5B" w:rsidP="00BB5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451814"/>
      <w:docPartObj>
        <w:docPartGallery w:val="Page Numbers (Top of Page)"/>
        <w:docPartUnique/>
      </w:docPartObj>
    </w:sdtPr>
    <w:sdtEndPr/>
    <w:sdtContent>
      <w:p w:rsidR="00BB5E07" w:rsidRDefault="00BB5E07" w:rsidP="00BB5E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E57">
          <w:rPr>
            <w:noProof/>
          </w:rPr>
          <w:t>2</w:t>
        </w:r>
        <w:r>
          <w:fldChar w:fldCharType="end"/>
        </w:r>
      </w:p>
    </w:sdtContent>
  </w:sdt>
  <w:p w:rsidR="00BB5E07" w:rsidRDefault="00BB5E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C7"/>
    <w:rsid w:val="00100385"/>
    <w:rsid w:val="002C5E57"/>
    <w:rsid w:val="006445CD"/>
    <w:rsid w:val="006C7D5B"/>
    <w:rsid w:val="00A725FC"/>
    <w:rsid w:val="00BB1917"/>
    <w:rsid w:val="00BB5E07"/>
    <w:rsid w:val="00F25385"/>
    <w:rsid w:val="00F8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E07"/>
  </w:style>
  <w:style w:type="paragraph" w:styleId="a5">
    <w:name w:val="footer"/>
    <w:basedOn w:val="a"/>
    <w:link w:val="a6"/>
    <w:uiPriority w:val="99"/>
    <w:unhideWhenUsed/>
    <w:rsid w:val="00BB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E07"/>
  </w:style>
  <w:style w:type="paragraph" w:styleId="a5">
    <w:name w:val="footer"/>
    <w:basedOn w:val="a"/>
    <w:link w:val="a6"/>
    <w:uiPriority w:val="99"/>
    <w:unhideWhenUsed/>
    <w:rsid w:val="00BB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to11-diyakonova</dc:creator>
  <cp:keywords/>
  <dc:description/>
  <cp:lastModifiedBy>to11-diyakonova</cp:lastModifiedBy>
  <cp:revision>5</cp:revision>
  <dcterms:created xsi:type="dcterms:W3CDTF">2022-12-26T09:31:00Z</dcterms:created>
  <dcterms:modified xsi:type="dcterms:W3CDTF">2022-12-26T09:36:00Z</dcterms:modified>
</cp:coreProperties>
</file>