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A1AD7" w:rsidTr="003A3D08">
        <w:trPr>
          <w:trHeight w:val="1855"/>
        </w:trPr>
        <w:tc>
          <w:tcPr>
            <w:tcW w:w="4643" w:type="dxa"/>
          </w:tcPr>
          <w:p w:rsidR="00DA1AD7" w:rsidRDefault="00DA1AD7" w:rsidP="003A3D0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8BC1FCF" wp14:editId="741D1D8A">
                  <wp:extent cx="2446361" cy="102358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S_Logo_CMYK_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437" cy="1023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DA1AD7" w:rsidRDefault="00DA1AD7" w:rsidP="003A3D08">
            <w:r>
              <w:rPr>
                <w:lang w:val="en-US"/>
              </w:rPr>
              <w:t xml:space="preserve">  </w:t>
            </w:r>
            <w:r>
              <w:t xml:space="preserve">        </w:t>
            </w:r>
            <w:r>
              <w:rPr>
                <w:lang w:val="en-US"/>
              </w:rPr>
              <w:t xml:space="preserve">              </w:t>
            </w:r>
            <w:r>
              <w:t xml:space="preserve">       </w:t>
            </w:r>
            <w:r>
              <w:rPr>
                <w:b/>
                <w:noProof/>
              </w:rPr>
              <w:drawing>
                <wp:inline distT="0" distB="0" distL="0" distR="0" wp14:anchorId="1C033311" wp14:editId="41CAD770">
                  <wp:extent cx="1196343" cy="893838"/>
                  <wp:effectExtent l="0" t="0" r="381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10" cy="89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AD7" w:rsidRDefault="00DA1AD7" w:rsidP="00782643">
      <w:pPr>
        <w:pStyle w:val="item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0F73" w:rsidRPr="0099743B" w:rsidRDefault="00ED0F73" w:rsidP="0099743B">
      <w:pPr>
        <w:pStyle w:val="itemtext"/>
        <w:spacing w:before="0" w:beforeAutospacing="0" w:after="0" w:afterAutospacing="0"/>
        <w:ind w:firstLine="567"/>
        <w:jc w:val="center"/>
      </w:pPr>
      <w:r w:rsidRPr="0099743B">
        <w:t xml:space="preserve">Приглашаем Вас принять участие в семинаре </w:t>
      </w:r>
    </w:p>
    <w:p w:rsidR="00ED0F73" w:rsidRPr="0099743B" w:rsidRDefault="00ED0F73" w:rsidP="0099743B">
      <w:pPr>
        <w:pStyle w:val="itemtext"/>
        <w:spacing w:before="0" w:beforeAutospacing="0" w:after="0" w:afterAutospacing="0"/>
        <w:ind w:firstLine="567"/>
        <w:jc w:val="center"/>
        <w:rPr>
          <w:b/>
        </w:rPr>
      </w:pPr>
      <w:r w:rsidRPr="0099743B">
        <w:rPr>
          <w:b/>
        </w:rPr>
        <w:t>«Реформа государственного заказа – Закон о контрактной системе</w:t>
      </w:r>
      <w:r w:rsidRPr="0099743B">
        <w:rPr>
          <w:b/>
        </w:rPr>
        <w:t>»</w:t>
      </w:r>
    </w:p>
    <w:p w:rsidR="00782643" w:rsidRPr="0099743B" w:rsidRDefault="00782643" w:rsidP="0099743B">
      <w:pPr>
        <w:pStyle w:val="itemtext"/>
        <w:spacing w:before="0" w:beforeAutospacing="0" w:after="0" w:afterAutospacing="0"/>
        <w:jc w:val="center"/>
      </w:pPr>
    </w:p>
    <w:p w:rsidR="00ED0F73" w:rsidRPr="0099743B" w:rsidRDefault="00ED0F73" w:rsidP="00997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 предназначен</w:t>
      </w:r>
      <w:r w:rsidRPr="0099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руководителей компаний, специалистов тендерных отделов, отделов продаж, отделов по маркетингу, руководителям юридических отделов, бухгалтерам организаций-поставщиков товаров/работ/услуг, а также руководителям и специалистам в сфере </w:t>
      </w:r>
      <w:r w:rsidRPr="009974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государственных закупок</w:t>
      </w:r>
      <w:r w:rsidRPr="0099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заказчикам и специалистам АХЧ, отвечающим за размещение государственного и муниципального заказов.</w:t>
      </w:r>
    </w:p>
    <w:p w:rsidR="00ED0F73" w:rsidRPr="0099743B" w:rsidRDefault="00F80EBF" w:rsidP="0099743B">
      <w:pPr>
        <w:pStyle w:val="itemtext"/>
        <w:spacing w:before="0" w:beforeAutospacing="0" w:after="0" w:afterAutospacing="0"/>
        <w:ind w:firstLine="567"/>
        <w:jc w:val="both"/>
      </w:pPr>
      <w:r>
        <w:rPr>
          <w:b/>
        </w:rPr>
        <w:t>Выступающие</w:t>
      </w:r>
      <w:r w:rsidR="00ED0F73" w:rsidRPr="0099743B">
        <w:rPr>
          <w:b/>
        </w:rPr>
        <w:t xml:space="preserve"> - </w:t>
      </w:r>
      <w:r w:rsidR="00ED0F73" w:rsidRPr="00F80EBF">
        <w:rPr>
          <w:b/>
        </w:rPr>
        <w:t>представители ФАС России</w:t>
      </w:r>
      <w:r w:rsidR="00ED0F73" w:rsidRPr="0099743B">
        <w:t xml:space="preserve">: </w:t>
      </w:r>
    </w:p>
    <w:p w:rsidR="00ED0F73" w:rsidRPr="0099743B" w:rsidRDefault="00ED0F73" w:rsidP="0099743B">
      <w:pPr>
        <w:pStyle w:val="itemtext"/>
        <w:spacing w:before="0" w:beforeAutospacing="0" w:after="0" w:afterAutospacing="0"/>
        <w:ind w:firstLine="567"/>
        <w:jc w:val="both"/>
      </w:pPr>
      <w:r w:rsidRPr="0099743B">
        <w:t xml:space="preserve">- </w:t>
      </w:r>
      <w:r w:rsidRPr="0099743B">
        <w:t xml:space="preserve">статс-секретарь – заместитель руководителя Федеральной антимонопольной службы А.Ю. </w:t>
      </w:r>
      <w:proofErr w:type="spellStart"/>
      <w:r w:rsidRPr="0099743B">
        <w:t>Цариковский</w:t>
      </w:r>
      <w:proofErr w:type="spellEnd"/>
      <w:r w:rsidRPr="0099743B">
        <w:t xml:space="preserve">, </w:t>
      </w:r>
      <w:bookmarkStart w:id="0" w:name="_GoBack"/>
      <w:bookmarkEnd w:id="0"/>
    </w:p>
    <w:p w:rsidR="00ED0F73" w:rsidRPr="0099743B" w:rsidRDefault="00ED0F73" w:rsidP="0099743B">
      <w:pPr>
        <w:pStyle w:val="itemtext"/>
        <w:spacing w:before="0" w:beforeAutospacing="0" w:after="0" w:afterAutospacing="0"/>
        <w:ind w:firstLine="567"/>
        <w:jc w:val="both"/>
      </w:pPr>
      <w:r w:rsidRPr="0099743B">
        <w:t xml:space="preserve">- </w:t>
      </w:r>
      <w:r w:rsidRPr="0099743B">
        <w:t xml:space="preserve">заместители начальника </w:t>
      </w:r>
      <w:hyperlink r:id="rId7" w:anchor="units_17830" w:tooltip="Управление контроля размещения государственного заказа" w:history="1">
        <w:r w:rsidRPr="0099743B">
          <w:t xml:space="preserve">Управление контроля размещения государственного заказа </w:t>
        </w:r>
      </w:hyperlink>
      <w:r w:rsidRPr="0099743B">
        <w:t xml:space="preserve">ФАС России – А.Ю. Лобов, А.В. Гриненко. </w:t>
      </w:r>
    </w:p>
    <w:p w:rsidR="00ED0F73" w:rsidRPr="0099743B" w:rsidRDefault="00ED0F73" w:rsidP="0099743B">
      <w:pPr>
        <w:pStyle w:val="itemtext"/>
        <w:spacing w:before="0" w:beforeAutospacing="0" w:after="0" w:afterAutospacing="0"/>
        <w:ind w:firstLine="567"/>
        <w:jc w:val="both"/>
        <w:rPr>
          <w:b/>
        </w:rPr>
      </w:pPr>
      <w:r w:rsidRPr="0099743B">
        <w:rPr>
          <w:b/>
        </w:rPr>
        <w:t>Слушатели, посетившие семинар</w:t>
      </w:r>
      <w:r w:rsidRPr="0099743B">
        <w:rPr>
          <w:b/>
        </w:rPr>
        <w:t>, получают:</w:t>
      </w:r>
    </w:p>
    <w:p w:rsidR="00ED0F73" w:rsidRPr="0099743B" w:rsidRDefault="00ED0F73" w:rsidP="0099743B">
      <w:pPr>
        <w:pStyle w:val="itemtext"/>
        <w:spacing w:before="0" w:beforeAutospacing="0" w:after="0" w:afterAutospacing="0"/>
        <w:ind w:firstLine="567"/>
        <w:jc w:val="both"/>
      </w:pPr>
      <w:r w:rsidRPr="0099743B">
        <w:t xml:space="preserve">- </w:t>
      </w:r>
      <w:r w:rsidRPr="0099743B">
        <w:rPr>
          <w:rStyle w:val="a4"/>
        </w:rPr>
        <w:t xml:space="preserve">актуальную информацию об </w:t>
      </w:r>
      <w:r w:rsidRPr="0099743B">
        <w:t>организации закупок, функционировани</w:t>
      </w:r>
      <w:r w:rsidR="0099743B" w:rsidRPr="0099743B">
        <w:t>и</w:t>
      </w:r>
      <w:r w:rsidRPr="0099743B">
        <w:t xml:space="preserve"> системы </w:t>
      </w:r>
      <w:proofErr w:type="spellStart"/>
      <w:r w:rsidRPr="0099743B">
        <w:t>госзакупок</w:t>
      </w:r>
      <w:proofErr w:type="spellEnd"/>
      <w:r w:rsidRPr="0099743B">
        <w:t xml:space="preserve"> и о</w:t>
      </w:r>
      <w:r w:rsidR="0099743B" w:rsidRPr="0099743B">
        <w:rPr>
          <w:bCs/>
        </w:rPr>
        <w:t xml:space="preserve">сновных преимуществах </w:t>
      </w:r>
      <w:r w:rsidRPr="0099743B">
        <w:rPr>
          <w:bCs/>
        </w:rPr>
        <w:t>нового закона о контрактной системе</w:t>
      </w:r>
      <w:r w:rsidR="0099743B" w:rsidRPr="0099743B">
        <w:rPr>
          <w:bCs/>
        </w:rPr>
        <w:t>;</w:t>
      </w:r>
    </w:p>
    <w:p w:rsidR="00ED0F73" w:rsidRPr="0099743B" w:rsidRDefault="0099743B" w:rsidP="0099743B">
      <w:pPr>
        <w:pStyle w:val="2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99743B">
        <w:rPr>
          <w:sz w:val="24"/>
          <w:szCs w:val="24"/>
          <w:lang w:val="ru-RU"/>
        </w:rPr>
        <w:t xml:space="preserve">- </w:t>
      </w:r>
      <w:r w:rsidR="00ED0F73" w:rsidRPr="0099743B">
        <w:rPr>
          <w:sz w:val="24"/>
          <w:szCs w:val="24"/>
          <w:lang w:val="ru-RU"/>
        </w:rPr>
        <w:t>информацию об особенностях контрактной системы в сфере закупок товаров, работ, услуг для обеспечения государственных и муниципальных нужд;</w:t>
      </w:r>
    </w:p>
    <w:p w:rsidR="00ED0F73" w:rsidRPr="0099743B" w:rsidRDefault="00ED0F73" w:rsidP="0099743B">
      <w:pPr>
        <w:pStyle w:val="2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99743B">
        <w:rPr>
          <w:sz w:val="24"/>
          <w:szCs w:val="24"/>
          <w:lang w:val="ru-RU"/>
        </w:rPr>
        <w:t>- разъяснения по принятым в Контрактной Системе нововведениям по отношению к 94-ФЗ;</w:t>
      </w:r>
    </w:p>
    <w:p w:rsidR="00ED0F73" w:rsidRPr="0099743B" w:rsidRDefault="00ED0F73" w:rsidP="0099743B">
      <w:pPr>
        <w:pStyle w:val="2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99743B">
        <w:rPr>
          <w:sz w:val="24"/>
          <w:szCs w:val="24"/>
          <w:lang w:val="ru-RU"/>
        </w:rPr>
        <w:t>- информационно-раздаточный материал на бумажном и электронном носителе (на момент проведения программа образовательного мероприятия постоянно актуализируется с появлением новых нормативных правовых актов)</w:t>
      </w:r>
      <w:r w:rsidRPr="0099743B">
        <w:rPr>
          <w:sz w:val="24"/>
          <w:szCs w:val="24"/>
          <w:lang w:val="ru-RU"/>
        </w:rPr>
        <w:t>;</w:t>
      </w:r>
    </w:p>
    <w:p w:rsidR="00ED0F73" w:rsidRPr="0099743B" w:rsidRDefault="00ED0F73" w:rsidP="0099743B">
      <w:pPr>
        <w:pStyle w:val="itemtext"/>
        <w:spacing w:before="0" w:beforeAutospacing="0" w:after="0" w:afterAutospacing="0"/>
        <w:ind w:firstLine="567"/>
        <w:jc w:val="both"/>
      </w:pPr>
      <w:r w:rsidRPr="0099743B">
        <w:t xml:space="preserve">- </w:t>
      </w:r>
      <w:r w:rsidRPr="0099743B">
        <w:t xml:space="preserve">сертификаты об участии, удостоверяющие компетенцию в области современной практики реализации государственного заказа, </w:t>
      </w:r>
      <w:proofErr w:type="gramStart"/>
      <w:r w:rsidRPr="0099743B">
        <w:t>выдаваемый</w:t>
      </w:r>
      <w:proofErr w:type="gramEnd"/>
      <w:r w:rsidRPr="0099743B">
        <w:t xml:space="preserve"> Учебно-методическим центром ФАС России. </w:t>
      </w:r>
    </w:p>
    <w:p w:rsidR="0099743B" w:rsidRDefault="0099743B" w:rsidP="009974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0F73" w:rsidRPr="002E7993" w:rsidRDefault="00ED0F73" w:rsidP="0099743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97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 w:rsidRPr="002E799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07 февраля 2014 года</w:t>
      </w:r>
    </w:p>
    <w:p w:rsidR="00ED0F73" w:rsidRPr="002E7993" w:rsidRDefault="00ED0F73" w:rsidP="0099743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99743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9743B">
        <w:rPr>
          <w:rFonts w:ascii="Times New Roman" w:hAnsi="Times New Roman" w:cs="Times New Roman"/>
          <w:sz w:val="24"/>
          <w:szCs w:val="24"/>
        </w:rPr>
        <w:t xml:space="preserve">: </w:t>
      </w:r>
      <w:r w:rsidRPr="002E7993">
        <w:rPr>
          <w:rFonts w:ascii="Times New Roman" w:hAnsi="Times New Roman" w:cs="Times New Roman"/>
          <w:sz w:val="24"/>
          <w:szCs w:val="24"/>
          <w:u w:val="single"/>
        </w:rPr>
        <w:t>здание администрации Василеостровского района</w:t>
      </w:r>
    </w:p>
    <w:p w:rsidR="00ED0F73" w:rsidRPr="002E7993" w:rsidRDefault="00ED0F73" w:rsidP="0099743B">
      <w:pPr>
        <w:spacing w:after="0" w:line="240" w:lineRule="auto"/>
        <w:ind w:firstLine="269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E7993">
        <w:rPr>
          <w:rFonts w:ascii="Times New Roman" w:hAnsi="Times New Roman" w:cs="Times New Roman"/>
          <w:sz w:val="24"/>
          <w:szCs w:val="24"/>
          <w:u w:val="single"/>
        </w:rPr>
        <w:t>(г. Санкт-Петербург, Большой пр., В.О., 55)</w:t>
      </w:r>
    </w:p>
    <w:p w:rsidR="002E7993" w:rsidRDefault="002E7993" w:rsidP="0099743B">
      <w:pPr>
        <w:pStyle w:val="itemtext"/>
        <w:spacing w:before="0" w:beforeAutospacing="0" w:after="0" w:afterAutospacing="0"/>
        <w:jc w:val="both"/>
        <w:rPr>
          <w:b/>
        </w:rPr>
      </w:pPr>
    </w:p>
    <w:p w:rsidR="002E7993" w:rsidRDefault="0099743B" w:rsidP="002E7993">
      <w:pPr>
        <w:pStyle w:val="itemtext"/>
        <w:spacing w:before="0" w:beforeAutospacing="0" w:after="0" w:afterAutospacing="0"/>
        <w:ind w:firstLine="567"/>
        <w:jc w:val="both"/>
      </w:pPr>
      <w:r w:rsidRPr="0099743B">
        <w:rPr>
          <w:b/>
        </w:rPr>
        <w:t>Стоимость участия</w:t>
      </w:r>
      <w:r w:rsidRPr="0099743B">
        <w:t xml:space="preserve"> в семинаре составит 14 900 рублей за одного слушателя. </w:t>
      </w:r>
    </w:p>
    <w:p w:rsidR="0099743B" w:rsidRPr="0099743B" w:rsidRDefault="0099743B" w:rsidP="002E7993">
      <w:pPr>
        <w:pStyle w:val="itemtext"/>
        <w:spacing w:before="0" w:beforeAutospacing="0" w:after="0" w:afterAutospacing="0"/>
        <w:jc w:val="both"/>
      </w:pPr>
      <w:r w:rsidRPr="0099743B">
        <w:t xml:space="preserve">При размещении заявки до 31.01.2014 г., а также при направлении группы от 3-х человек – 13500 рублей. </w:t>
      </w:r>
    </w:p>
    <w:p w:rsidR="0099743B" w:rsidRPr="0099743B" w:rsidRDefault="0099743B" w:rsidP="0099743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974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стоимость входит:</w:t>
      </w:r>
      <w:r w:rsidRPr="0099743B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кофе-брейк; раздаточный и</w:t>
      </w:r>
      <w:r w:rsidRPr="0099743B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информационно-методический материал</w:t>
      </w:r>
      <w:r w:rsidRPr="0099743B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; сертификат. </w:t>
      </w:r>
    </w:p>
    <w:p w:rsidR="0099743B" w:rsidRDefault="0099743B" w:rsidP="0099743B">
      <w:pPr>
        <w:pStyle w:val="itemtext"/>
        <w:spacing w:before="0" w:beforeAutospacing="0" w:after="0" w:afterAutospacing="0"/>
        <w:jc w:val="center"/>
        <w:rPr>
          <w:b/>
          <w:i/>
          <w:u w:val="single"/>
          <w:shd w:val="clear" w:color="auto" w:fill="FFFFFF"/>
        </w:rPr>
      </w:pPr>
    </w:p>
    <w:p w:rsidR="00282290" w:rsidRDefault="0099743B" w:rsidP="0099743B">
      <w:pPr>
        <w:pStyle w:val="itemtext"/>
        <w:spacing w:before="0" w:beforeAutospacing="0" w:after="0" w:afterAutospacing="0"/>
        <w:jc w:val="center"/>
        <w:rPr>
          <w:b/>
          <w:i/>
          <w:u w:val="single"/>
          <w:shd w:val="clear" w:color="auto" w:fill="FFFFFF"/>
        </w:rPr>
      </w:pPr>
      <w:r w:rsidRPr="0099743B">
        <w:rPr>
          <w:b/>
          <w:i/>
          <w:u w:val="single"/>
          <w:shd w:val="clear" w:color="auto" w:fill="FFFFFF"/>
        </w:rPr>
        <w:t xml:space="preserve">Заявки на участие, оформленные по </w:t>
      </w:r>
      <w:r w:rsidR="00282290">
        <w:rPr>
          <w:b/>
          <w:i/>
          <w:u w:val="single"/>
          <w:shd w:val="clear" w:color="auto" w:fill="FFFFFF"/>
        </w:rPr>
        <w:t xml:space="preserve">прилагаемому </w:t>
      </w:r>
      <w:r w:rsidRPr="0099743B">
        <w:rPr>
          <w:b/>
          <w:i/>
          <w:u w:val="single"/>
          <w:shd w:val="clear" w:color="auto" w:fill="FFFFFF"/>
        </w:rPr>
        <w:t>образцу,</w:t>
      </w:r>
      <w:r w:rsidRPr="0099743B">
        <w:rPr>
          <w:b/>
          <w:i/>
          <w:u w:val="single"/>
          <w:shd w:val="clear" w:color="auto" w:fill="FFFFFF"/>
        </w:rPr>
        <w:t xml:space="preserve"> просим направлять </w:t>
      </w:r>
    </w:p>
    <w:p w:rsidR="0099743B" w:rsidRPr="0099743B" w:rsidRDefault="0099743B" w:rsidP="0099743B">
      <w:pPr>
        <w:pStyle w:val="itemtext"/>
        <w:spacing w:before="0" w:beforeAutospacing="0" w:after="0" w:afterAutospacing="0"/>
        <w:jc w:val="center"/>
      </w:pPr>
      <w:r w:rsidRPr="0099743B">
        <w:rPr>
          <w:b/>
          <w:i/>
          <w:u w:val="single"/>
          <w:shd w:val="clear" w:color="auto" w:fill="FFFFFF"/>
        </w:rPr>
        <w:t>на адрес электронной почты</w:t>
      </w:r>
      <w:r w:rsidRPr="0099743B">
        <w:t xml:space="preserve"> </w:t>
      </w:r>
      <w:hyperlink r:id="rId8" w:history="1">
        <w:r w:rsidRPr="00282290">
          <w:rPr>
            <w:b/>
            <w:color w:val="532BFD"/>
          </w:rPr>
          <w:t>emc@fas.gov.ru</w:t>
        </w:r>
      </w:hyperlink>
      <w:r w:rsidRPr="0099743B">
        <w:t xml:space="preserve"> </w:t>
      </w:r>
    </w:p>
    <w:p w:rsidR="0099743B" w:rsidRPr="0099743B" w:rsidRDefault="0099743B" w:rsidP="0099743B">
      <w:pPr>
        <w:pStyle w:val="itemtext"/>
        <w:spacing w:before="0" w:beforeAutospacing="0" w:after="0" w:afterAutospacing="0"/>
        <w:jc w:val="center"/>
      </w:pPr>
    </w:p>
    <w:p w:rsidR="0099743B" w:rsidRPr="0099743B" w:rsidRDefault="0099743B" w:rsidP="0099743B">
      <w:pPr>
        <w:pStyle w:val="itemtext"/>
        <w:spacing w:before="0" w:beforeAutospacing="0" w:after="0" w:afterAutospacing="0"/>
        <w:jc w:val="center"/>
        <w:rPr>
          <w:b/>
          <w:i/>
          <w:u w:val="single"/>
          <w:shd w:val="clear" w:color="auto" w:fill="FFFFFF"/>
        </w:rPr>
      </w:pPr>
      <w:r w:rsidRPr="0099743B">
        <w:rPr>
          <w:b/>
          <w:i/>
          <w:u w:val="single"/>
          <w:shd w:val="clear" w:color="auto" w:fill="FFFFFF"/>
        </w:rPr>
        <w:t xml:space="preserve">По вопросам участия </w:t>
      </w:r>
      <w:proofErr w:type="gramStart"/>
      <w:r w:rsidRPr="0099743B">
        <w:rPr>
          <w:b/>
          <w:i/>
          <w:u w:val="single"/>
          <w:shd w:val="clear" w:color="auto" w:fill="FFFFFF"/>
        </w:rPr>
        <w:t>в просим</w:t>
      </w:r>
      <w:proofErr w:type="gramEnd"/>
      <w:r w:rsidRPr="0099743B">
        <w:rPr>
          <w:b/>
          <w:i/>
          <w:u w:val="single"/>
          <w:shd w:val="clear" w:color="auto" w:fill="FFFFFF"/>
        </w:rPr>
        <w:t xml:space="preserve"> Вас обращаться по телефону</w:t>
      </w:r>
      <w:r w:rsidRPr="0099743B">
        <w:rPr>
          <w:b/>
          <w:i/>
          <w:u w:val="single"/>
          <w:shd w:val="clear" w:color="auto" w:fill="FFFFFF"/>
        </w:rPr>
        <w:t xml:space="preserve"> </w:t>
      </w:r>
      <w:r w:rsidRPr="0099743B">
        <w:rPr>
          <w:b/>
          <w:i/>
          <w:u w:val="single"/>
          <w:shd w:val="clear" w:color="auto" w:fill="FFFFFF"/>
        </w:rPr>
        <w:t>(843) 200 18 20.</w:t>
      </w:r>
    </w:p>
    <w:p w:rsidR="0099743B" w:rsidRPr="0099743B" w:rsidRDefault="0099743B" w:rsidP="0099743B">
      <w:pPr>
        <w:pStyle w:val="itemtext"/>
        <w:spacing w:before="0" w:beforeAutospacing="0" w:after="0" w:afterAutospacing="0"/>
        <w:ind w:firstLine="567"/>
        <w:jc w:val="both"/>
      </w:pPr>
    </w:p>
    <w:p w:rsidR="00DA1AD7" w:rsidRPr="0099743B" w:rsidRDefault="00DA1AD7" w:rsidP="0099743B">
      <w:pPr>
        <w:pStyle w:val="itemtext"/>
        <w:spacing w:before="0" w:beforeAutospacing="0" w:after="0" w:afterAutospacing="0"/>
        <w:ind w:firstLine="567"/>
        <w:jc w:val="both"/>
      </w:pPr>
      <w:r w:rsidRPr="0099743B">
        <w:t>Предварительная программа семинара прилагается.</w:t>
      </w:r>
    </w:p>
    <w:p w:rsidR="005A1385" w:rsidRPr="0099743B" w:rsidRDefault="005A1385" w:rsidP="0099743B">
      <w:pPr>
        <w:pStyle w:val="itemtext"/>
        <w:spacing w:before="0" w:beforeAutospacing="0" w:after="0" w:afterAutospacing="0"/>
        <w:ind w:firstLine="567"/>
        <w:jc w:val="both"/>
      </w:pPr>
    </w:p>
    <w:sectPr w:rsidR="005A1385" w:rsidRPr="0099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43"/>
    <w:rsid w:val="000473D7"/>
    <w:rsid w:val="00050C1B"/>
    <w:rsid w:val="00087506"/>
    <w:rsid w:val="000D2E03"/>
    <w:rsid w:val="00236D5B"/>
    <w:rsid w:val="00282290"/>
    <w:rsid w:val="002E7993"/>
    <w:rsid w:val="003135F4"/>
    <w:rsid w:val="00317DED"/>
    <w:rsid w:val="004139B8"/>
    <w:rsid w:val="00453579"/>
    <w:rsid w:val="005A1385"/>
    <w:rsid w:val="00782643"/>
    <w:rsid w:val="0099743B"/>
    <w:rsid w:val="00A960EA"/>
    <w:rsid w:val="00B1169E"/>
    <w:rsid w:val="00B60D05"/>
    <w:rsid w:val="00B611AD"/>
    <w:rsid w:val="00CB16C4"/>
    <w:rsid w:val="00CE6534"/>
    <w:rsid w:val="00DA1AD7"/>
    <w:rsid w:val="00DD282B"/>
    <w:rsid w:val="00DF47C1"/>
    <w:rsid w:val="00E0690E"/>
    <w:rsid w:val="00ED0F73"/>
    <w:rsid w:val="00F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264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ext">
    <w:name w:val="itemtext"/>
    <w:basedOn w:val="a"/>
    <w:rsid w:val="0078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826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78264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DA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AD7"/>
    <w:rPr>
      <w:rFonts w:ascii="Tahoma" w:hAnsi="Tahoma" w:cs="Tahoma"/>
      <w:sz w:val="16"/>
      <w:szCs w:val="16"/>
    </w:rPr>
  </w:style>
  <w:style w:type="character" w:styleId="a8">
    <w:name w:val="Emphasis"/>
    <w:qFormat/>
    <w:rsid w:val="00ED0F73"/>
    <w:rPr>
      <w:i/>
      <w:iCs/>
    </w:rPr>
  </w:style>
  <w:style w:type="paragraph" w:customStyle="1" w:styleId="ConsPlusTitle">
    <w:name w:val="ConsPlusTitle"/>
    <w:rsid w:val="0099743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264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ext">
    <w:name w:val="itemtext"/>
    <w:basedOn w:val="a"/>
    <w:rsid w:val="0078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826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78264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DA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AD7"/>
    <w:rPr>
      <w:rFonts w:ascii="Tahoma" w:hAnsi="Tahoma" w:cs="Tahoma"/>
      <w:sz w:val="16"/>
      <w:szCs w:val="16"/>
    </w:rPr>
  </w:style>
  <w:style w:type="character" w:styleId="a8">
    <w:name w:val="Emphasis"/>
    <w:qFormat/>
    <w:rsid w:val="00ED0F73"/>
    <w:rPr>
      <w:i/>
      <w:iCs/>
    </w:rPr>
  </w:style>
  <w:style w:type="paragraph" w:customStyle="1" w:styleId="ConsPlusTitle">
    <w:name w:val="ConsPlusTitle"/>
    <w:rsid w:val="0099743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@fa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/address_book/178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2014-01-24T13:45:00Z</cp:lastPrinted>
  <dcterms:created xsi:type="dcterms:W3CDTF">2014-01-23T08:05:00Z</dcterms:created>
  <dcterms:modified xsi:type="dcterms:W3CDTF">2014-01-24T14:10:00Z</dcterms:modified>
</cp:coreProperties>
</file>